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A0" w:rsidRPr="00593520" w:rsidRDefault="00DF70A0" w:rsidP="00DF7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520">
        <w:rPr>
          <w:rFonts w:ascii="Times New Roman" w:hAnsi="Times New Roman" w:cs="Times New Roman"/>
          <w:b/>
          <w:sz w:val="28"/>
          <w:szCs w:val="28"/>
        </w:rPr>
        <w:t>Текстовый отчет МКУ «СКСК» за апрель 2019г.</w:t>
      </w:r>
    </w:p>
    <w:p w:rsidR="00DF70A0" w:rsidRPr="00593520" w:rsidRDefault="00DF70A0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20">
        <w:rPr>
          <w:rFonts w:ascii="Times New Roman" w:hAnsi="Times New Roman" w:cs="Times New Roman"/>
          <w:sz w:val="28"/>
          <w:szCs w:val="28"/>
        </w:rPr>
        <w:t>02.04.2019г. состоялась развлекательная программа, посвященная дню смеха «Ай да я!».</w:t>
      </w:r>
    </w:p>
    <w:p w:rsidR="00DF70A0" w:rsidRPr="00593520" w:rsidRDefault="00DF70A0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20">
        <w:rPr>
          <w:rFonts w:ascii="Times New Roman" w:hAnsi="Times New Roman" w:cs="Times New Roman"/>
          <w:sz w:val="28"/>
          <w:szCs w:val="28"/>
        </w:rPr>
        <w:t xml:space="preserve">Детям было рассказано </w:t>
      </w:r>
      <w:proofErr w:type="gramStart"/>
      <w:r w:rsidRPr="005935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3520">
        <w:rPr>
          <w:rFonts w:ascii="Times New Roman" w:hAnsi="Times New Roman" w:cs="Times New Roman"/>
          <w:sz w:val="28"/>
          <w:szCs w:val="28"/>
        </w:rPr>
        <w:t xml:space="preserve"> куда появился в России праздник 1 апреля. Веселые конкурсы и хорошее настроение подарила ребятам веселая и озорная Ириска, которая провела с ними различные конкурсы: «художники», «Клоуны», «Веселые мартышки». Поиграли в театр экспромт, сыграли сказку «Репка». На </w:t>
      </w:r>
      <w:r w:rsidR="0068428B" w:rsidRPr="00593520">
        <w:rPr>
          <w:rFonts w:ascii="Times New Roman" w:hAnsi="Times New Roman" w:cs="Times New Roman"/>
          <w:sz w:val="28"/>
          <w:szCs w:val="28"/>
        </w:rPr>
        <w:t xml:space="preserve">мероприятии присутствовало 15 человек. </w:t>
      </w:r>
      <w:r w:rsidRPr="0059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37" w:rsidRPr="00593520" w:rsidRDefault="00401A37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37" w:rsidRPr="00593520" w:rsidRDefault="00401A37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20">
        <w:rPr>
          <w:rFonts w:ascii="Times New Roman" w:hAnsi="Times New Roman" w:cs="Times New Roman"/>
          <w:sz w:val="28"/>
          <w:szCs w:val="28"/>
        </w:rPr>
        <w:t>13.04.2019г состоялась игра путешествие, посвященная Дню космонавтики «Экскурсия в небо»</w:t>
      </w:r>
    </w:p>
    <w:p w:rsidR="00401A37" w:rsidRPr="00593520" w:rsidRDefault="00401A37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20">
        <w:rPr>
          <w:rFonts w:ascii="Times New Roman" w:hAnsi="Times New Roman" w:cs="Times New Roman"/>
          <w:sz w:val="28"/>
          <w:szCs w:val="28"/>
        </w:rPr>
        <w:t xml:space="preserve">Детям было рассказано о празднике. Поделились на </w:t>
      </w:r>
      <w:proofErr w:type="gramStart"/>
      <w:r w:rsidRPr="00593520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593520">
        <w:rPr>
          <w:rFonts w:ascii="Times New Roman" w:hAnsi="Times New Roman" w:cs="Times New Roman"/>
          <w:sz w:val="28"/>
          <w:szCs w:val="28"/>
        </w:rPr>
        <w:t xml:space="preserve"> и началось путешествие. Первая станция была «Звездная страна», дети получили задания найти в стихотворении знаки зодиака. Всего дети побывали на 7 станциях, все задания были связаны с космической темой. Было весело, дети очень активно провели время. На мероприятии присутствовало 15 человек.</w:t>
      </w:r>
    </w:p>
    <w:p w:rsidR="00401A37" w:rsidRPr="00593520" w:rsidRDefault="00401A37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37" w:rsidRPr="00593520" w:rsidRDefault="00401A37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20">
        <w:rPr>
          <w:rFonts w:ascii="Times New Roman" w:hAnsi="Times New Roman" w:cs="Times New Roman"/>
          <w:sz w:val="28"/>
          <w:szCs w:val="28"/>
        </w:rPr>
        <w:t>17.04.2019г состоялся мастер класс по изготовлению пасхальных сувениров «Пасхальный подарок».  Детям рассказали, почему яйцо стало одним из символов Пасхи, как попал на праздник кролик, как поздравлять родных и знакомых. Затем мы приступили к практическим занятиям. Детям раздали материал и приступили к изготовлению яичек зайчиков из ткани. На мероприятии присутствовало12 человек.</w:t>
      </w:r>
    </w:p>
    <w:p w:rsidR="00401A37" w:rsidRPr="00593520" w:rsidRDefault="00401A37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37" w:rsidRPr="00593520" w:rsidRDefault="00401A37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20">
        <w:rPr>
          <w:rFonts w:ascii="Times New Roman" w:hAnsi="Times New Roman" w:cs="Times New Roman"/>
          <w:sz w:val="28"/>
          <w:szCs w:val="28"/>
        </w:rPr>
        <w:t xml:space="preserve">20.04.2019г. состоялась беседа «Наши вечные ценности». Жизнь каждого человека – это вселенная, потерю которой невозможно </w:t>
      </w:r>
      <w:proofErr w:type="gramStart"/>
      <w:r w:rsidRPr="00593520">
        <w:rPr>
          <w:rFonts w:ascii="Times New Roman" w:hAnsi="Times New Roman" w:cs="Times New Roman"/>
          <w:sz w:val="28"/>
          <w:szCs w:val="28"/>
        </w:rPr>
        <w:t>восполнить</w:t>
      </w:r>
      <w:proofErr w:type="gramEnd"/>
      <w:r w:rsidRPr="00593520">
        <w:rPr>
          <w:rFonts w:ascii="Times New Roman" w:hAnsi="Times New Roman" w:cs="Times New Roman"/>
          <w:sz w:val="28"/>
          <w:szCs w:val="28"/>
        </w:rPr>
        <w:t>…</w:t>
      </w:r>
      <w:r w:rsidR="00073922" w:rsidRPr="00593520">
        <w:rPr>
          <w:rFonts w:ascii="Times New Roman" w:hAnsi="Times New Roman" w:cs="Times New Roman"/>
          <w:sz w:val="28"/>
          <w:szCs w:val="28"/>
        </w:rPr>
        <w:t xml:space="preserve"> Что такое человеческие ценности? Что может ценить человек? Эти вопросы были  заданы подросткам, на которые они попытались ответить. Многие на первое место поставили семью, </w:t>
      </w:r>
      <w:proofErr w:type="gramStart"/>
      <w:r w:rsidR="00073922" w:rsidRPr="00593520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="00073922" w:rsidRPr="00593520">
        <w:rPr>
          <w:rFonts w:ascii="Times New Roman" w:hAnsi="Times New Roman" w:cs="Times New Roman"/>
          <w:sz w:val="28"/>
          <w:szCs w:val="28"/>
        </w:rPr>
        <w:t xml:space="preserve"> любовь, кто то материальное благополучие. Но все вместе решили, что самая главная ценность это жизнь. На мероприятии присутствовало 15 человек.</w:t>
      </w:r>
    </w:p>
    <w:p w:rsidR="00073922" w:rsidRPr="00593520" w:rsidRDefault="00073922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5D" w:rsidRPr="00593520" w:rsidRDefault="00073922" w:rsidP="009E3A5D">
      <w:pPr>
        <w:pStyle w:val="4"/>
        <w:jc w:val="both"/>
        <w:rPr>
          <w:b w:val="0"/>
          <w:sz w:val="28"/>
          <w:szCs w:val="28"/>
        </w:rPr>
      </w:pPr>
      <w:r w:rsidRPr="00593520">
        <w:rPr>
          <w:b w:val="0"/>
          <w:sz w:val="28"/>
          <w:szCs w:val="28"/>
        </w:rPr>
        <w:t>30.04.2019г состоялся экологический субботник «Чистота – залог здоровья». Уже стало традицией, организовывать субботник в ка</w:t>
      </w:r>
      <w:r w:rsidR="009E3A5D" w:rsidRPr="00593520">
        <w:rPr>
          <w:b w:val="0"/>
          <w:sz w:val="28"/>
          <w:szCs w:val="28"/>
        </w:rPr>
        <w:t>нун майских праздников. Это сплачива</w:t>
      </w:r>
      <w:r w:rsidRPr="00593520">
        <w:rPr>
          <w:b w:val="0"/>
          <w:sz w:val="28"/>
          <w:szCs w:val="28"/>
        </w:rPr>
        <w:t>ет жителей хутора</w:t>
      </w:r>
      <w:r w:rsidR="009E3A5D" w:rsidRPr="00593520">
        <w:rPr>
          <w:b w:val="0"/>
          <w:sz w:val="28"/>
          <w:szCs w:val="28"/>
        </w:rPr>
        <w:t xml:space="preserve">, которые с удовольствием участвуют в благоустройстве поселения. Участники субботника собрали мусор, убрали </w:t>
      </w:r>
      <w:r w:rsidR="00E91107" w:rsidRPr="00593520">
        <w:rPr>
          <w:b w:val="0"/>
          <w:sz w:val="28"/>
          <w:szCs w:val="28"/>
        </w:rPr>
        <w:t>памятник</w:t>
      </w:r>
      <w:r w:rsidR="009E3A5D" w:rsidRPr="00593520">
        <w:rPr>
          <w:b w:val="0"/>
          <w:sz w:val="28"/>
          <w:szCs w:val="28"/>
        </w:rPr>
        <w:t xml:space="preserve">, </w:t>
      </w:r>
      <w:r w:rsidR="00E91107" w:rsidRPr="00593520">
        <w:rPr>
          <w:b w:val="0"/>
          <w:sz w:val="28"/>
          <w:szCs w:val="28"/>
        </w:rPr>
        <w:t>детскую п</w:t>
      </w:r>
      <w:r w:rsidR="009E3A5D" w:rsidRPr="00593520">
        <w:rPr>
          <w:b w:val="0"/>
          <w:sz w:val="28"/>
          <w:szCs w:val="28"/>
        </w:rPr>
        <w:t xml:space="preserve">лощадку. Много труда вложили, чтобы привести в порядок </w:t>
      </w:r>
      <w:r w:rsidR="00E91107" w:rsidRPr="00593520">
        <w:rPr>
          <w:b w:val="0"/>
          <w:sz w:val="28"/>
          <w:szCs w:val="28"/>
        </w:rPr>
        <w:t>придорожную территорию. На мероприятии присутствовало 12 человек.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Отчет МКУ «СКСК» филиал Салтынский ДК за апрель 2019г.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 xml:space="preserve">06.04.2019 г. состоялась беседа «Будем здоровы!» Целью данного мероприятия являлось формирование у ребят старшего возраста здорового </w:t>
      </w:r>
      <w:r w:rsidRPr="00593520">
        <w:rPr>
          <w:color w:val="000000"/>
          <w:sz w:val="28"/>
          <w:szCs w:val="28"/>
        </w:rPr>
        <w:lastRenderedPageBreak/>
        <w:t xml:space="preserve">образа жизни, способствование воспитанию отрицательного отношения к </w:t>
      </w:r>
      <w:proofErr w:type="spellStart"/>
      <w:r w:rsidRPr="00593520">
        <w:rPr>
          <w:color w:val="000000"/>
          <w:sz w:val="28"/>
          <w:szCs w:val="28"/>
        </w:rPr>
        <w:t>табакокурению</w:t>
      </w:r>
      <w:proofErr w:type="spellEnd"/>
      <w:r w:rsidRPr="00593520">
        <w:rPr>
          <w:color w:val="000000"/>
          <w:sz w:val="28"/>
          <w:szCs w:val="28"/>
        </w:rPr>
        <w:t>, алкоголю, наркомании; воспитание активной жизненной позиции и ответственного отношения к своему здоровью.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 xml:space="preserve">Беседа проводилась по принципу «круглого стола». Участникам беседы было предложено продолжить фразу: «Я буду здоров, если...» Ответы были развернутыми, обоснованными, приводились соответствующие примеры. 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Далее ребятам были приведены факты положительного влияния на здоровье человека спорта, физкультуры, правильного питания, активного отдыха, а также о пагубном влиянии на здоровье вредных привычек.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С интересом ребята приняли участие в выполнении упражнения «Убеди меня жить!», цель которого - формирование уверенного отказа от вредных привычек.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Завершилось мероприятие просмотром видеофильма «Береги себя»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На мероприятии присутствовало 13 человек.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 xml:space="preserve">12.04.2019 г. была проведена познавательная программа «В космос всем открыта дверь!», посвященная Дню космонавтики. Данное мероприятие проводилось в познавательно- игровой форме. Дети просмотрели видеофильм «Удивительные планеты», в котором в доступной форме было показано и рассказано о том, как образовалась </w:t>
      </w:r>
      <w:proofErr w:type="gramStart"/>
      <w:r w:rsidRPr="00593520">
        <w:rPr>
          <w:color w:val="000000"/>
          <w:sz w:val="28"/>
          <w:szCs w:val="28"/>
        </w:rPr>
        <w:t>наша</w:t>
      </w:r>
      <w:proofErr w:type="gramEnd"/>
      <w:r w:rsidRPr="00593520">
        <w:rPr>
          <w:color w:val="000000"/>
          <w:sz w:val="28"/>
          <w:szCs w:val="28"/>
        </w:rPr>
        <w:t xml:space="preserve"> </w:t>
      </w:r>
      <w:proofErr w:type="spellStart"/>
      <w:r w:rsidRPr="00593520">
        <w:rPr>
          <w:color w:val="000000"/>
          <w:sz w:val="28"/>
          <w:szCs w:val="28"/>
        </w:rPr>
        <w:t>Галлактика</w:t>
      </w:r>
      <w:proofErr w:type="spellEnd"/>
      <w:r w:rsidRPr="00593520">
        <w:rPr>
          <w:color w:val="000000"/>
          <w:sz w:val="28"/>
          <w:szCs w:val="28"/>
        </w:rPr>
        <w:t>, как расположены планеты относительно солнца и что такое звезды.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Далее, в ходе простого «космического эксперимента», дети узнали, почему капли воды в невесомости приобретают круглую форму, почему планеты тоже круглые и наглядно попытались смоделировать процесс образования планет в емкости водно-спиртового раствора с помощью растительного масла.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В завершении мероприятия дети раскрасили рисунки на космическую тему. На мероприятии присутствовало 14 человек.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23.04.2019 г. состоялась познавательная игровая программа «Кто знает АЗ и БУКИ, тому не до скуки», которое направлено на развитие духовно-нравственной культуры учащихся через раскрытие значимости книги в жизни человека.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 xml:space="preserve"> В преддверии этого мероприятия участникам была предложена познавательная викторина, состоящая из вопросов, касающихся истории создания первой книги.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lastRenderedPageBreak/>
        <w:t>В ходе просмотра презентации на данную тему, дети узнали о том, кто был  создателем первой печатной книги на Руси, как назывались склеенные между собой листы папируса и скрученные в рулоны, как называется фабрика по изготовлению книг и т.д.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В завершении программы ребята вспомнили пословицы и поговорки о книге, а также правила бережного к ней отношения. На мероприятии присутствовало 18 человек.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 xml:space="preserve">25. 04.2019 г. проводился «Урок Победы», цель которого – дать представление о празднике 9 мая, объяснить детям младшего возраста, что значит победа для нашей страны. Объяснить значение слов, связанных с темой, провести работу по запоминанию важных дат; воспитывать уважение к старшему поколению, любовь к Родине. 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В ходе урока  ребята рассказывали, что они знают о празднике Победы, что означает эта дата, почему праздник называют не только государственным, но и  семейным.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Далее детям было предложено совершить прогулку в нелегкое прошлое для того, чтобы  помочь им усвоить историю происхождения праздника, узнать памятные даты.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На мероприятии присутствовало  21 человек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25.04.2019 г. проводилось тематическое мероприятие «Мир! Труд! Май!» к празднику весны и труда, цель которого – расширить, систематизировать знания детей об истории празднования праздника весны и труда.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В ходе мероприятия дети узнали о том, как празднуют этот день в разных странах мира, в том числе и в России, услышали историю происхождения праздника.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Вниманию участников была представлена тематическая выставка.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На мероприятии присутствовало  16 человек.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 xml:space="preserve">30.04.2019 г. была проведена игровая программа «Искру тушим до пожара, беду отводим до удара!», целью которой являлось формирование навыков правильного поведения в экстремальных ситуациях </w:t>
      </w:r>
      <w:proofErr w:type="gramStart"/>
      <w:r w:rsidRPr="00593520">
        <w:rPr>
          <w:color w:val="000000"/>
          <w:sz w:val="28"/>
          <w:szCs w:val="28"/>
        </w:rPr>
        <w:t xml:space="preserve">( </w:t>
      </w:r>
      <w:proofErr w:type="gramEnd"/>
      <w:r w:rsidRPr="00593520">
        <w:rPr>
          <w:color w:val="000000"/>
          <w:sz w:val="28"/>
          <w:szCs w:val="28"/>
        </w:rPr>
        <w:t>в частности, при пожаре); учить детей предотвращать возгорание бытовых предметов.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Программа включала в себя краткую историю пожарного дела, викторину «Выбери ответ».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lastRenderedPageBreak/>
        <w:t>Завершилось мероприятие просмотром учебного видеофильма о пожарной безопасности.</w:t>
      </w:r>
    </w:p>
    <w:p w:rsidR="00593520" w:rsidRPr="00593520" w:rsidRDefault="00593520" w:rsidP="00593520">
      <w:pPr>
        <w:pStyle w:val="a3"/>
        <w:rPr>
          <w:color w:val="000000"/>
          <w:sz w:val="28"/>
          <w:szCs w:val="28"/>
        </w:rPr>
      </w:pPr>
      <w:r w:rsidRPr="00593520">
        <w:rPr>
          <w:color w:val="000000"/>
          <w:sz w:val="28"/>
          <w:szCs w:val="28"/>
        </w:rPr>
        <w:t>На мероприятии присутствовало 18 человек</w:t>
      </w:r>
    </w:p>
    <w:p w:rsidR="00593520" w:rsidRDefault="00593520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20" w:rsidRDefault="00593520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20" w:rsidRDefault="00593520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20" w:rsidRDefault="00593520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922" w:rsidRPr="00593520" w:rsidRDefault="00593520" w:rsidP="00DF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«СКСК»                                         Е.И.Юшкина</w:t>
      </w:r>
    </w:p>
    <w:sectPr w:rsidR="00073922" w:rsidRPr="00593520" w:rsidSect="00F8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0A0"/>
    <w:rsid w:val="000659CD"/>
    <w:rsid w:val="00073922"/>
    <w:rsid w:val="00401A37"/>
    <w:rsid w:val="00593520"/>
    <w:rsid w:val="0068428B"/>
    <w:rsid w:val="00973A44"/>
    <w:rsid w:val="009E3A5D"/>
    <w:rsid w:val="00DF70A0"/>
    <w:rsid w:val="00E91107"/>
    <w:rsid w:val="00F627DF"/>
    <w:rsid w:val="00F8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2"/>
  </w:style>
  <w:style w:type="paragraph" w:styleId="4">
    <w:name w:val="heading 4"/>
    <w:basedOn w:val="a"/>
    <w:link w:val="40"/>
    <w:uiPriority w:val="9"/>
    <w:qFormat/>
    <w:rsid w:val="009E3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3A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2019-04-24T10:30:00Z</dcterms:created>
  <dcterms:modified xsi:type="dcterms:W3CDTF">2019-04-25T16:00:00Z</dcterms:modified>
</cp:coreProperties>
</file>